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70" w:type="dxa"/>
        <w:tblCellSpacing w:w="0" w:type="dxa"/>
        <w:tblInd w:w="-1800" w:type="dxa"/>
        <w:tblCellMar>
          <w:left w:w="0" w:type="dxa"/>
          <w:right w:w="0" w:type="dxa"/>
        </w:tblCellMar>
        <w:tblLook w:val="04A0"/>
      </w:tblPr>
      <w:tblGrid>
        <w:gridCol w:w="10164"/>
        <w:gridCol w:w="2006"/>
      </w:tblGrid>
      <w:tr w:rsidR="00F7242A" w:rsidRPr="00F7242A" w:rsidTr="00F7242A">
        <w:trPr>
          <w:tblCellSpacing w:w="0" w:type="dxa"/>
        </w:trPr>
        <w:tc>
          <w:tcPr>
            <w:tcW w:w="10164" w:type="dxa"/>
            <w:vAlign w:val="center"/>
            <w:hideMark/>
          </w:tcPr>
          <w:p w:rsidR="00F7242A" w:rsidRPr="00F7242A" w:rsidRDefault="00F7242A" w:rsidP="00F7242A">
            <w:pPr>
              <w:widowControl/>
              <w:spacing w:line="560" w:lineRule="exact"/>
              <w:ind w:leftChars="857" w:left="1800"/>
              <w:jc w:val="center"/>
              <w:rPr>
                <w:rFonts w:ascii="方正小标宋简体" w:eastAsia="方正小标宋简体" w:hAnsi="华文仿宋" w:cs="宋体" w:hint="eastAsia"/>
                <w:color w:val="333333"/>
                <w:kern w:val="0"/>
                <w:sz w:val="44"/>
                <w:szCs w:val="44"/>
              </w:rPr>
            </w:pPr>
            <w:r w:rsidRPr="00F7242A">
              <w:rPr>
                <w:rFonts w:ascii="方正小标宋简体" w:eastAsia="方正小标宋简体" w:hAnsi="华文仿宋" w:cs="宋体" w:hint="eastAsia"/>
                <w:color w:val="333333"/>
                <w:kern w:val="0"/>
                <w:sz w:val="44"/>
                <w:szCs w:val="44"/>
              </w:rPr>
              <w:t>中国科协办公厅关于推荐第二十一届中国科协求是杰出青年成果转化奖候选人的函</w:t>
            </w:r>
          </w:p>
        </w:tc>
        <w:tc>
          <w:tcPr>
            <w:tcW w:w="2006" w:type="dxa"/>
            <w:hideMark/>
          </w:tcPr>
          <w:p w:rsidR="00F7242A" w:rsidRPr="00F7242A" w:rsidRDefault="00F7242A" w:rsidP="00F7242A">
            <w:pPr>
              <w:widowControl/>
              <w:spacing w:line="560" w:lineRule="exact"/>
              <w:jc w:val="left"/>
              <w:rPr>
                <w:rFonts w:ascii="华文仿宋" w:eastAsia="华文仿宋" w:hAnsi="华文仿宋" w:cs="宋体"/>
                <w:color w:val="333333"/>
                <w:kern w:val="0"/>
                <w:sz w:val="32"/>
                <w:szCs w:val="32"/>
              </w:rPr>
            </w:pPr>
            <w:r w:rsidRPr="00F7242A">
              <w:rPr>
                <w:rFonts w:ascii="华文仿宋" w:eastAsia="华文仿宋" w:hAnsi="华文仿宋" w:cs="宋体"/>
                <w:color w:val="333333"/>
                <w:kern w:val="0"/>
                <w:sz w:val="32"/>
                <w:szCs w:val="32"/>
              </w:rPr>
              <w:t> </w:t>
            </w:r>
          </w:p>
        </w:tc>
      </w:tr>
    </w:tbl>
    <w:p w:rsidR="00485067" w:rsidRPr="00F7242A" w:rsidRDefault="00485067" w:rsidP="00F7242A">
      <w:pPr>
        <w:spacing w:line="560" w:lineRule="exact"/>
        <w:rPr>
          <w:rFonts w:ascii="华文仿宋" w:eastAsia="华文仿宋" w:hAnsi="华文仿宋" w:hint="eastAsia"/>
          <w:sz w:val="32"/>
          <w:szCs w:val="32"/>
        </w:rPr>
      </w:pPr>
    </w:p>
    <w:p w:rsidR="00F7242A" w:rsidRPr="00F7242A" w:rsidRDefault="00F7242A" w:rsidP="00F7242A">
      <w:pPr>
        <w:widowControl/>
        <w:spacing w:line="560" w:lineRule="exact"/>
        <w:rPr>
          <w:rFonts w:ascii="华文仿宋" w:eastAsia="华文仿宋" w:hAnsi="华文仿宋" w:cs="宋体"/>
          <w:color w:val="333333"/>
          <w:kern w:val="0"/>
          <w:sz w:val="32"/>
          <w:szCs w:val="32"/>
        </w:rPr>
      </w:pPr>
      <w:r w:rsidRPr="00F7242A">
        <w:rPr>
          <w:rFonts w:ascii="华文仿宋" w:eastAsia="华文仿宋" w:hAnsi="华文仿宋" w:cs="宋体" w:hint="eastAsia"/>
          <w:color w:val="333333"/>
          <w:kern w:val="0"/>
          <w:sz w:val="32"/>
          <w:szCs w:val="32"/>
        </w:rPr>
        <w:t>各省、自治区、直辖市科协：</w:t>
      </w:r>
    </w:p>
    <w:p w:rsidR="00F7242A" w:rsidRPr="00F7242A" w:rsidRDefault="00F7242A" w:rsidP="00F7242A">
      <w:pPr>
        <w:widowControl/>
        <w:spacing w:line="560" w:lineRule="exact"/>
        <w:ind w:firstLine="480"/>
        <w:rPr>
          <w:rFonts w:ascii="华文仿宋" w:eastAsia="华文仿宋" w:hAnsi="华文仿宋" w:cs="宋体" w:hint="eastAsia"/>
          <w:color w:val="333333"/>
          <w:kern w:val="0"/>
          <w:sz w:val="32"/>
          <w:szCs w:val="32"/>
        </w:rPr>
      </w:pPr>
      <w:r w:rsidRPr="00F7242A">
        <w:rPr>
          <w:rFonts w:ascii="华文仿宋" w:eastAsia="华文仿宋" w:hAnsi="华文仿宋" w:cs="宋体" w:hint="eastAsia"/>
          <w:color w:val="333333"/>
          <w:kern w:val="0"/>
          <w:sz w:val="32"/>
          <w:szCs w:val="32"/>
        </w:rPr>
        <w:t>根据《中国科协求是杰出青年奖评选办法》，中国科协求是杰出青年奖评审委员会决定开展第二十一届中国科协求是杰出青年成果转化奖评选工作。</w:t>
      </w:r>
    </w:p>
    <w:p w:rsidR="00F7242A" w:rsidRPr="00F7242A" w:rsidRDefault="00F7242A" w:rsidP="00F7242A">
      <w:pPr>
        <w:widowControl/>
        <w:spacing w:line="560" w:lineRule="exact"/>
        <w:ind w:firstLine="480"/>
        <w:rPr>
          <w:rFonts w:ascii="华文仿宋" w:eastAsia="华文仿宋" w:hAnsi="华文仿宋" w:cs="宋体" w:hint="eastAsia"/>
          <w:color w:val="333333"/>
          <w:kern w:val="0"/>
          <w:sz w:val="32"/>
          <w:szCs w:val="32"/>
        </w:rPr>
      </w:pPr>
      <w:r w:rsidRPr="00F7242A">
        <w:rPr>
          <w:rFonts w:ascii="华文仿宋" w:eastAsia="华文仿宋" w:hAnsi="华文仿宋" w:cs="宋体" w:hint="eastAsia"/>
          <w:color w:val="333333"/>
          <w:kern w:val="0"/>
          <w:sz w:val="32"/>
          <w:szCs w:val="32"/>
        </w:rPr>
        <w:t>中国科协求是杰出青年成果转化奖旨在奖励在科技成果转化方面</w:t>
      </w:r>
      <w:proofErr w:type="gramStart"/>
      <w:r w:rsidRPr="00F7242A">
        <w:rPr>
          <w:rFonts w:ascii="华文仿宋" w:eastAsia="华文仿宋" w:hAnsi="华文仿宋" w:cs="宋体" w:hint="eastAsia"/>
          <w:color w:val="333333"/>
          <w:kern w:val="0"/>
          <w:sz w:val="32"/>
          <w:szCs w:val="32"/>
        </w:rPr>
        <w:t>作出</w:t>
      </w:r>
      <w:proofErr w:type="gramEnd"/>
      <w:r w:rsidRPr="00F7242A">
        <w:rPr>
          <w:rFonts w:ascii="华文仿宋" w:eastAsia="华文仿宋" w:hAnsi="华文仿宋" w:cs="宋体" w:hint="eastAsia"/>
          <w:color w:val="333333"/>
          <w:kern w:val="0"/>
          <w:sz w:val="32"/>
          <w:szCs w:val="32"/>
        </w:rPr>
        <w:t>突出贡献的青年科技人员，每年奖励名额不超过10名。候选人条件为：1.热爱祖国，具有勇于创新的科学精神和严谨求实的科学学风；2.为科研成果转化为生产力作出突出成绩，并取得较大经济效益；3.年龄不超过45周岁（出生于1973年6月30日后）。</w:t>
      </w:r>
    </w:p>
    <w:p w:rsidR="00F7242A" w:rsidRPr="00F7242A" w:rsidRDefault="00F7242A" w:rsidP="00F7242A">
      <w:pPr>
        <w:widowControl/>
        <w:spacing w:line="560" w:lineRule="exact"/>
        <w:ind w:firstLine="480"/>
        <w:rPr>
          <w:rFonts w:ascii="华文仿宋" w:eastAsia="华文仿宋" w:hAnsi="华文仿宋" w:cs="宋体" w:hint="eastAsia"/>
          <w:color w:val="333333"/>
          <w:kern w:val="0"/>
          <w:sz w:val="32"/>
          <w:szCs w:val="32"/>
        </w:rPr>
      </w:pPr>
      <w:r w:rsidRPr="00F7242A">
        <w:rPr>
          <w:rFonts w:ascii="华文仿宋" w:eastAsia="华文仿宋" w:hAnsi="华文仿宋" w:cs="宋体" w:hint="eastAsia"/>
          <w:color w:val="333333"/>
          <w:kern w:val="0"/>
          <w:sz w:val="32"/>
          <w:szCs w:val="32"/>
        </w:rPr>
        <w:t>按照《中国科协求是杰出青年奖评选办法》规定，各省、自治区、直辖市科协可推荐1名奖项候选人。人选范围不限于所在工作单位、所在区域，鼓励跨单位发现、举荐候选人。</w:t>
      </w:r>
    </w:p>
    <w:p w:rsidR="00F7242A" w:rsidRPr="00F7242A" w:rsidRDefault="00F7242A" w:rsidP="00F7242A">
      <w:pPr>
        <w:widowControl/>
        <w:spacing w:line="560" w:lineRule="exact"/>
        <w:ind w:firstLine="480"/>
        <w:rPr>
          <w:rFonts w:ascii="华文仿宋" w:eastAsia="华文仿宋" w:hAnsi="华文仿宋" w:cs="宋体" w:hint="eastAsia"/>
          <w:color w:val="333333"/>
          <w:kern w:val="0"/>
          <w:sz w:val="32"/>
          <w:szCs w:val="32"/>
        </w:rPr>
      </w:pPr>
      <w:r w:rsidRPr="00F7242A">
        <w:rPr>
          <w:rFonts w:ascii="华文仿宋" w:eastAsia="华文仿宋" w:hAnsi="华文仿宋" w:cs="宋体" w:hint="eastAsia"/>
          <w:color w:val="333333"/>
          <w:kern w:val="0"/>
          <w:sz w:val="32"/>
          <w:szCs w:val="32"/>
        </w:rPr>
        <w:t>如推荐候选人，请通过中国科协求是杰出青年奖推荐及评审管理系统(</w:t>
      </w:r>
      <w:hyperlink r:id="rId6" w:history="1">
        <w:r w:rsidRPr="00F7242A">
          <w:rPr>
            <w:rFonts w:ascii="华文仿宋" w:eastAsia="华文仿宋" w:hAnsi="华文仿宋" w:cs="宋体" w:hint="eastAsia"/>
            <w:color w:val="333333"/>
            <w:kern w:val="0"/>
            <w:sz w:val="32"/>
            <w:szCs w:val="32"/>
          </w:rPr>
          <w:t>http://qiushi.36ve.com</w:t>
        </w:r>
      </w:hyperlink>
      <w:r w:rsidRPr="00F7242A">
        <w:rPr>
          <w:rFonts w:ascii="华文仿宋" w:eastAsia="华文仿宋" w:hAnsi="华文仿宋" w:cs="宋体" w:hint="eastAsia"/>
          <w:color w:val="333333"/>
          <w:kern w:val="0"/>
          <w:sz w:val="32"/>
          <w:szCs w:val="32"/>
        </w:rPr>
        <w:t>)报送电子材料。请用分配的“推荐单位用户名、密码”（另附）登陆系统,按使用说明组织候选人用“候选人注册密码”注册并登陆后进行网络填报，报送完成后使用该系统打印《推荐表》。请将《推荐表》和相关证明材料纸质版一式两份寄至中国科协办公厅。相关证明材料包括：1.主要科学技术成果证明，包括：重大发明、相关学科建设成就证明，公开发表的论文、专著及引</w:t>
      </w:r>
      <w:r w:rsidRPr="00F7242A">
        <w:rPr>
          <w:rFonts w:ascii="华文仿宋" w:eastAsia="华文仿宋" w:hAnsi="华文仿宋" w:cs="宋体" w:hint="eastAsia"/>
          <w:color w:val="333333"/>
          <w:kern w:val="0"/>
          <w:sz w:val="32"/>
          <w:szCs w:val="32"/>
        </w:rPr>
        <w:lastRenderedPageBreak/>
        <w:t>用情况证明等；2.省部级以上科技奖励和荣誉证明；3.科技成果转化经济效益和社会效益证明。所有申报材料不得涉及国家秘密。请于2018年3月5日前完成书面材料报送。</w:t>
      </w:r>
    </w:p>
    <w:p w:rsidR="00F7242A" w:rsidRPr="00F7242A" w:rsidRDefault="00F7242A" w:rsidP="00F7242A">
      <w:pPr>
        <w:widowControl/>
        <w:spacing w:line="560" w:lineRule="exact"/>
        <w:ind w:firstLine="480"/>
        <w:rPr>
          <w:rFonts w:ascii="华文仿宋" w:eastAsia="华文仿宋" w:hAnsi="华文仿宋" w:cs="宋体" w:hint="eastAsia"/>
          <w:color w:val="333333"/>
          <w:kern w:val="0"/>
          <w:sz w:val="32"/>
          <w:szCs w:val="32"/>
        </w:rPr>
      </w:pPr>
      <w:r w:rsidRPr="00F7242A">
        <w:rPr>
          <w:rFonts w:ascii="华文仿宋" w:eastAsia="华文仿宋" w:hAnsi="华文仿宋" w:cs="宋体" w:hint="eastAsia"/>
          <w:color w:val="333333"/>
          <w:kern w:val="0"/>
          <w:sz w:val="32"/>
          <w:szCs w:val="32"/>
        </w:rPr>
        <w:t>2018年5月将召开第二十届中国科协年会，届时在年会开幕式上将对获奖者予以表彰。</w:t>
      </w:r>
    </w:p>
    <w:p w:rsidR="00F7242A" w:rsidRPr="00F7242A" w:rsidRDefault="00F7242A" w:rsidP="00F7242A">
      <w:pPr>
        <w:widowControl/>
        <w:spacing w:line="560" w:lineRule="exact"/>
        <w:ind w:firstLine="480"/>
        <w:rPr>
          <w:rFonts w:ascii="华文仿宋" w:eastAsia="华文仿宋" w:hAnsi="华文仿宋" w:cs="宋体" w:hint="eastAsia"/>
          <w:color w:val="333333"/>
          <w:kern w:val="0"/>
          <w:sz w:val="32"/>
          <w:szCs w:val="32"/>
        </w:rPr>
      </w:pPr>
      <w:r w:rsidRPr="00F7242A">
        <w:rPr>
          <w:rFonts w:ascii="华文仿宋" w:eastAsia="华文仿宋" w:hAnsi="华文仿宋" w:cs="宋体" w:hint="eastAsia"/>
          <w:color w:val="333333"/>
          <w:kern w:val="0"/>
          <w:sz w:val="32"/>
          <w:szCs w:val="32"/>
        </w:rPr>
        <w:t>联 系 人：杨　熙   张　卓</w:t>
      </w:r>
      <w:r w:rsidRPr="00F7242A">
        <w:rPr>
          <w:rFonts w:ascii="华文仿宋" w:eastAsia="华文仿宋" w:hAnsi="华文仿宋" w:cs="宋体" w:hint="eastAsia"/>
          <w:color w:val="333333"/>
          <w:kern w:val="0"/>
          <w:sz w:val="32"/>
          <w:szCs w:val="32"/>
        </w:rPr>
        <w:br/>
        <w:t xml:space="preserve">　　邮寄地址：北京市复兴路3号中国科协办公厅委员工作处</w:t>
      </w:r>
      <w:r w:rsidRPr="00F7242A">
        <w:rPr>
          <w:rFonts w:ascii="华文仿宋" w:eastAsia="华文仿宋" w:hAnsi="华文仿宋" w:cs="宋体" w:hint="eastAsia"/>
          <w:color w:val="333333"/>
          <w:kern w:val="0"/>
          <w:sz w:val="32"/>
          <w:szCs w:val="32"/>
        </w:rPr>
        <w:br/>
        <w:t xml:space="preserve">　　</w:t>
      </w:r>
      <w:proofErr w:type="gramStart"/>
      <w:r w:rsidRPr="00F7242A">
        <w:rPr>
          <w:rFonts w:ascii="华文仿宋" w:eastAsia="华文仿宋" w:hAnsi="华文仿宋" w:cs="宋体" w:hint="eastAsia"/>
          <w:color w:val="333333"/>
          <w:kern w:val="0"/>
          <w:sz w:val="32"/>
          <w:szCs w:val="32"/>
        </w:rPr>
        <w:t>邮</w:t>
      </w:r>
      <w:proofErr w:type="gramEnd"/>
      <w:r w:rsidRPr="00F7242A">
        <w:rPr>
          <w:rFonts w:ascii="华文仿宋" w:eastAsia="华文仿宋" w:hAnsi="华文仿宋" w:cs="宋体" w:hint="eastAsia"/>
          <w:color w:val="333333"/>
          <w:kern w:val="0"/>
          <w:sz w:val="32"/>
          <w:szCs w:val="32"/>
        </w:rPr>
        <w:t xml:space="preserve">　　编：100863</w:t>
      </w:r>
      <w:r w:rsidRPr="00F7242A">
        <w:rPr>
          <w:rFonts w:ascii="华文仿宋" w:eastAsia="华文仿宋" w:hAnsi="华文仿宋" w:cs="宋体" w:hint="eastAsia"/>
          <w:color w:val="333333"/>
          <w:kern w:val="0"/>
          <w:sz w:val="32"/>
          <w:szCs w:val="32"/>
        </w:rPr>
        <w:br/>
        <w:t xml:space="preserve">　　联系电话：010-68788667  68788606</w:t>
      </w:r>
      <w:r w:rsidRPr="00F7242A">
        <w:rPr>
          <w:rFonts w:ascii="华文仿宋" w:eastAsia="华文仿宋" w:hAnsi="华文仿宋" w:cs="宋体" w:hint="eastAsia"/>
          <w:color w:val="333333"/>
          <w:kern w:val="0"/>
          <w:sz w:val="32"/>
          <w:szCs w:val="32"/>
        </w:rPr>
        <w:br/>
        <w:t xml:space="preserve">　　电子信箱：</w:t>
      </w:r>
      <w:hyperlink r:id="rId7" w:history="1">
        <w:r w:rsidRPr="00F7242A">
          <w:rPr>
            <w:rFonts w:ascii="华文仿宋" w:eastAsia="华文仿宋" w:hAnsi="华文仿宋" w:cs="宋体" w:hint="eastAsia"/>
            <w:color w:val="333333"/>
            <w:kern w:val="0"/>
            <w:sz w:val="32"/>
            <w:szCs w:val="32"/>
          </w:rPr>
          <w:t>wyc@cast.org.cn</w:t>
        </w:r>
        <w:r w:rsidRPr="00F7242A">
          <w:rPr>
            <w:rFonts w:ascii="华文仿宋" w:eastAsia="华文仿宋" w:hAnsi="华文仿宋" w:cs="宋体" w:hint="eastAsia"/>
            <w:color w:val="333333"/>
            <w:kern w:val="0"/>
            <w:sz w:val="32"/>
            <w:szCs w:val="32"/>
            <w:bdr w:val="none" w:sz="0" w:space="0" w:color="auto" w:frame="1"/>
          </w:rPr>
          <w:br/>
        </w:r>
      </w:hyperlink>
    </w:p>
    <w:p w:rsidR="00F7242A" w:rsidRPr="00F7242A" w:rsidRDefault="00F7242A" w:rsidP="00F7242A">
      <w:pPr>
        <w:widowControl/>
        <w:spacing w:line="560" w:lineRule="exact"/>
        <w:jc w:val="left"/>
        <w:rPr>
          <w:rFonts w:ascii="华文仿宋" w:eastAsia="华文仿宋" w:hAnsi="华文仿宋" w:cs="宋体" w:hint="eastAsia"/>
          <w:color w:val="333333"/>
          <w:kern w:val="0"/>
          <w:sz w:val="32"/>
          <w:szCs w:val="32"/>
        </w:rPr>
      </w:pPr>
      <w:r w:rsidRPr="00F7242A">
        <w:rPr>
          <w:rFonts w:ascii="华文仿宋" w:eastAsia="华文仿宋" w:hAnsi="华文仿宋" w:cs="宋体"/>
          <w:color w:val="333333"/>
          <w:kern w:val="0"/>
          <w:sz w:val="32"/>
          <w:szCs w:val="32"/>
        </w:rPr>
        <w:t xml:space="preserve">  </w:t>
      </w:r>
    </w:p>
    <w:p w:rsidR="00F7242A" w:rsidRPr="00F7242A" w:rsidRDefault="00F7242A" w:rsidP="00F7242A">
      <w:pPr>
        <w:widowControl/>
        <w:spacing w:line="560" w:lineRule="exact"/>
        <w:ind w:firstLine="480"/>
        <w:jc w:val="right"/>
        <w:rPr>
          <w:rFonts w:ascii="华文仿宋" w:eastAsia="华文仿宋" w:hAnsi="华文仿宋" w:cs="宋体"/>
          <w:color w:val="333333"/>
          <w:kern w:val="0"/>
          <w:sz w:val="32"/>
          <w:szCs w:val="32"/>
        </w:rPr>
      </w:pPr>
      <w:r w:rsidRPr="00F7242A">
        <w:rPr>
          <w:rFonts w:ascii="华文仿宋" w:eastAsia="华文仿宋" w:hAnsi="华文仿宋" w:cs="宋体" w:hint="eastAsia"/>
          <w:color w:val="333333"/>
          <w:kern w:val="0"/>
          <w:sz w:val="32"/>
          <w:szCs w:val="32"/>
        </w:rPr>
        <w:t>中国科协求是杰出青年奖评审委员会办公室</w:t>
      </w:r>
      <w:r w:rsidRPr="00F7242A">
        <w:rPr>
          <w:rFonts w:ascii="华文仿宋" w:eastAsia="华文仿宋" w:hAnsi="华文仿宋" w:cs="宋体" w:hint="eastAsia"/>
          <w:color w:val="333333"/>
          <w:kern w:val="0"/>
          <w:sz w:val="32"/>
          <w:szCs w:val="32"/>
        </w:rPr>
        <w:br/>
        <w:t xml:space="preserve">（中国科协办公厅代章）　　</w:t>
      </w:r>
      <w:proofErr w:type="gramStart"/>
      <w:r w:rsidRPr="00F7242A">
        <w:rPr>
          <w:rFonts w:ascii="华文仿宋" w:eastAsia="华文仿宋" w:hAnsi="华文仿宋" w:cs="宋体" w:hint="eastAsia"/>
          <w:color w:val="333333"/>
          <w:kern w:val="0"/>
          <w:sz w:val="32"/>
          <w:szCs w:val="32"/>
        </w:rPr>
        <w:t xml:space="preserve">　</w:t>
      </w:r>
      <w:proofErr w:type="gramEnd"/>
      <w:r w:rsidRPr="00F7242A">
        <w:rPr>
          <w:rFonts w:ascii="华文仿宋" w:eastAsia="华文仿宋" w:hAnsi="华文仿宋" w:cs="宋体" w:hint="eastAsia"/>
          <w:color w:val="FFFFFF"/>
          <w:kern w:val="0"/>
          <w:sz w:val="32"/>
          <w:szCs w:val="32"/>
        </w:rPr>
        <w:t>空</w:t>
      </w:r>
      <w:r w:rsidRPr="00F7242A">
        <w:rPr>
          <w:rFonts w:ascii="华文仿宋" w:eastAsia="华文仿宋" w:hAnsi="华文仿宋" w:cs="宋体" w:hint="eastAsia"/>
          <w:color w:val="333333"/>
          <w:kern w:val="0"/>
          <w:sz w:val="32"/>
          <w:szCs w:val="32"/>
        </w:rPr>
        <w:br/>
        <w:t xml:space="preserve">2017年12月27日　</w:t>
      </w:r>
    </w:p>
    <w:p w:rsidR="00F7242A" w:rsidRPr="00F7242A" w:rsidRDefault="00F7242A" w:rsidP="00F7242A">
      <w:pPr>
        <w:spacing w:line="560" w:lineRule="exact"/>
        <w:rPr>
          <w:rFonts w:ascii="华文仿宋" w:eastAsia="华文仿宋" w:hAnsi="华文仿宋"/>
          <w:sz w:val="32"/>
          <w:szCs w:val="32"/>
        </w:rPr>
      </w:pPr>
    </w:p>
    <w:sectPr w:rsidR="00F7242A" w:rsidRPr="00F7242A" w:rsidSect="0048506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868" w:rsidRDefault="00085868" w:rsidP="00F7242A">
      <w:r>
        <w:separator/>
      </w:r>
    </w:p>
  </w:endnote>
  <w:endnote w:type="continuationSeparator" w:id="0">
    <w:p w:rsidR="00085868" w:rsidRDefault="00085868" w:rsidP="00F724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868" w:rsidRDefault="00085868" w:rsidP="00F7242A">
      <w:r>
        <w:separator/>
      </w:r>
    </w:p>
  </w:footnote>
  <w:footnote w:type="continuationSeparator" w:id="0">
    <w:p w:rsidR="00085868" w:rsidRDefault="00085868" w:rsidP="00F724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7242A"/>
    <w:rsid w:val="00085868"/>
    <w:rsid w:val="00417E7E"/>
    <w:rsid w:val="00485067"/>
    <w:rsid w:val="00A72140"/>
    <w:rsid w:val="00F7242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0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24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242A"/>
    <w:rPr>
      <w:sz w:val="18"/>
      <w:szCs w:val="18"/>
    </w:rPr>
  </w:style>
  <w:style w:type="paragraph" w:styleId="a4">
    <w:name w:val="footer"/>
    <w:basedOn w:val="a"/>
    <w:link w:val="Char0"/>
    <w:uiPriority w:val="99"/>
    <w:semiHidden/>
    <w:unhideWhenUsed/>
    <w:rsid w:val="00F7242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242A"/>
    <w:rPr>
      <w:sz w:val="18"/>
      <w:szCs w:val="18"/>
    </w:rPr>
  </w:style>
  <w:style w:type="character" w:styleId="a5">
    <w:name w:val="Hyperlink"/>
    <w:basedOn w:val="a0"/>
    <w:uiPriority w:val="99"/>
    <w:semiHidden/>
    <w:unhideWhenUsed/>
    <w:rsid w:val="00F7242A"/>
    <w:rPr>
      <w:strike w:val="0"/>
      <w:dstrike w:val="0"/>
      <w:color w:val="333333"/>
      <w:sz w:val="44"/>
      <w:szCs w:val="44"/>
      <w:u w:val="none"/>
      <w:effect w:val="none"/>
      <w:bdr w:val="none" w:sz="0" w:space="0" w:color="auto" w:frame="1"/>
    </w:rPr>
  </w:style>
  <w:style w:type="paragraph" w:styleId="a6">
    <w:name w:val="Normal (Web)"/>
    <w:basedOn w:val="a"/>
    <w:uiPriority w:val="99"/>
    <w:semiHidden/>
    <w:unhideWhenUsed/>
    <w:rsid w:val="00F7242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yc@cast.org.cn&#38468;&#20214;&#6530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iushi.36ve.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800</Characters>
  <Application>Microsoft Office Word</Application>
  <DocSecurity>0</DocSecurity>
  <Lines>6</Lines>
  <Paragraphs>1</Paragraphs>
  <ScaleCrop>false</ScaleCrop>
  <Company>China</Company>
  <LinksUpToDate>false</LinksUpToDate>
  <CharactersWithSpaces>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2018-01-04T09:14:00Z</dcterms:created>
  <dcterms:modified xsi:type="dcterms:W3CDTF">2018-01-04T09:15:00Z</dcterms:modified>
</cp:coreProperties>
</file>