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推选院士候选人名单一览表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（2021年度）</w:t>
      </w:r>
    </w:p>
    <w:p>
      <w:pPr>
        <w:jc w:val="center"/>
        <w:rPr>
          <w:rFonts w:hint="eastAsia" w:ascii="楷体_GB2312" w:hAnsi="仿宋" w:eastAsia="楷体_GB2312"/>
          <w:sz w:val="32"/>
          <w:szCs w:val="32"/>
        </w:rPr>
      </w:pPr>
    </w:p>
    <w:p>
      <w:pPr>
        <w:ind w:firstLine="480" w:firstLineChars="150"/>
        <w:rPr>
          <w:rFonts w:hint="eastAsia"/>
          <w:szCs w:val="21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初选单位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（加盖公章）：</w:t>
      </w:r>
    </w:p>
    <w:tbl>
      <w:tblPr>
        <w:tblStyle w:val="3"/>
        <w:tblW w:w="14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76"/>
        <w:gridCol w:w="1276"/>
        <w:gridCol w:w="928"/>
        <w:gridCol w:w="606"/>
        <w:gridCol w:w="606"/>
        <w:gridCol w:w="1262"/>
        <w:gridCol w:w="1494"/>
        <w:gridCol w:w="1081"/>
        <w:gridCol w:w="1319"/>
        <w:gridCol w:w="1913"/>
        <w:gridCol w:w="1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推选院别</w:t>
            </w:r>
            <w:r>
              <w:rPr>
                <w:rFonts w:hint="eastAsia" w:ascii="宋体" w:hAnsi="宋体"/>
                <w:spacing w:val="-14"/>
                <w:sz w:val="24"/>
                <w:szCs w:val="24"/>
              </w:rPr>
              <w:t>（工程院）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推选学部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曾被推荐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提名）为两院院士有效候选人情况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初选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……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40" w:lineRule="exact"/>
              <w:rPr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134" w:bottom="1134" w:left="1134" w:header="850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29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28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1BCE"/>
    <w:rsid w:val="04523124"/>
    <w:rsid w:val="433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2021-01-13T02:51:00Z</dcterms:created>
  <dc:creator>gdkjb</dc:creator>
  <cp:lastModifiedBy>ABC</cp:lastModifiedBy>
  <cp:lastPrinted>2021-01-22T07:39:00Z</cp:lastPrinted>
  <dcterms:modified xsi:type="dcterms:W3CDTF">2021-01-22T08:51:29Z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